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3DE46" w14:textId="77777777" w:rsidR="00266DA1" w:rsidRPr="00266DA1" w:rsidRDefault="00266DA1" w:rsidP="00266DA1">
      <w:pPr>
        <w:rPr>
          <w:b/>
          <w:bCs/>
          <w:sz w:val="28"/>
          <w:szCs w:val="28"/>
        </w:rPr>
      </w:pPr>
      <w:r w:rsidRPr="00266DA1">
        <w:rPr>
          <w:b/>
          <w:bCs/>
          <w:sz w:val="28"/>
          <w:szCs w:val="28"/>
        </w:rPr>
        <w:t>FOR IMMEDIATE RELEASE</w:t>
      </w:r>
    </w:p>
    <w:p w14:paraId="0260FB48" w14:textId="77777777" w:rsidR="00266DA1" w:rsidRDefault="00266DA1" w:rsidP="00266DA1">
      <w:pPr>
        <w:rPr>
          <w:b/>
          <w:bCs/>
        </w:rPr>
      </w:pPr>
    </w:p>
    <w:p w14:paraId="5A82D328" w14:textId="77777777" w:rsidR="00266DA1" w:rsidRDefault="00266DA1" w:rsidP="00266DA1">
      <w:pPr>
        <w:rPr>
          <w:b/>
          <w:bCs/>
        </w:rPr>
      </w:pPr>
      <w:r w:rsidRPr="00266DA1">
        <w:rPr>
          <w:b/>
          <w:bCs/>
        </w:rPr>
        <w:t>Accreditation Assessment Team Invites Public Comment</w:t>
      </w:r>
    </w:p>
    <w:p w14:paraId="3BB8D2E5" w14:textId="77777777" w:rsidR="00266DA1" w:rsidRPr="00266DA1" w:rsidRDefault="00266DA1" w:rsidP="00266DA1">
      <w:pPr>
        <w:rPr>
          <w:b/>
          <w:bCs/>
        </w:rPr>
      </w:pPr>
    </w:p>
    <w:p w14:paraId="67EB9A6B" w14:textId="77777777" w:rsidR="00266DA1" w:rsidRDefault="00266DA1" w:rsidP="00266DA1">
      <w:r w:rsidRPr="00266DA1">
        <w:rPr>
          <w:b/>
          <w:bCs/>
        </w:rPr>
        <w:t>[City Name]</w:t>
      </w:r>
      <w:r w:rsidRPr="00266DA1">
        <w:t xml:space="preserve">, AZ — A team of assessors from the Arizona Law Enforcement Accreditation Program (ALEAP) will arrive on </w:t>
      </w:r>
      <w:r w:rsidRPr="00266DA1">
        <w:rPr>
          <w:b/>
          <w:bCs/>
        </w:rPr>
        <w:t>[Date]</w:t>
      </w:r>
      <w:r w:rsidRPr="00266DA1">
        <w:t xml:space="preserve"> to examine all aspects of the </w:t>
      </w:r>
      <w:r w:rsidRPr="00266DA1">
        <w:rPr>
          <w:b/>
          <w:bCs/>
        </w:rPr>
        <w:t>[Agency Name]</w:t>
      </w:r>
      <w:r w:rsidRPr="00266DA1">
        <w:t>’s policies and procedures, management, operations, and support services.</w:t>
      </w:r>
    </w:p>
    <w:p w14:paraId="021DF58C" w14:textId="77777777" w:rsidR="00266DA1" w:rsidRPr="00266DA1" w:rsidRDefault="00266DA1" w:rsidP="00266DA1"/>
    <w:p w14:paraId="548FE27F" w14:textId="77777777" w:rsidR="00266DA1" w:rsidRPr="00266DA1" w:rsidRDefault="00266DA1" w:rsidP="00266DA1">
      <w:r w:rsidRPr="00266DA1">
        <w:t xml:space="preserve">“Verification by the team that the </w:t>
      </w:r>
      <w:r w:rsidRPr="00266DA1">
        <w:rPr>
          <w:b/>
          <w:bCs/>
        </w:rPr>
        <w:t>[Agency Name]</w:t>
      </w:r>
      <w:r w:rsidRPr="00266DA1">
        <w:t xml:space="preserve"> meets the Arizona Law Enforcement Accreditation Commission’s best practice standards is part of a voluntary process to achieve accreditation, a highly prized recognition of law enforcement professional excellence,” said Chief </w:t>
      </w:r>
      <w:r w:rsidRPr="00266DA1">
        <w:rPr>
          <w:b/>
          <w:bCs/>
        </w:rPr>
        <w:t>[Full Name]</w:t>
      </w:r>
      <w:r w:rsidRPr="00266DA1">
        <w:t>.</w:t>
      </w:r>
    </w:p>
    <w:p w14:paraId="2EF103FF" w14:textId="77777777" w:rsidR="00266DA1" w:rsidRPr="00266DA1" w:rsidRDefault="00266DA1" w:rsidP="00266DA1">
      <w:r w:rsidRPr="00266DA1">
        <w:pict w14:anchorId="134D9A3C">
          <v:rect id="_x0000_i1037" style="width:0;height:1.5pt" o:hralign="center" o:hrstd="t" o:hr="t" fillcolor="#a0a0a0" stroked="f"/>
        </w:pict>
      </w:r>
    </w:p>
    <w:p w14:paraId="2950DB8A" w14:textId="77777777" w:rsidR="00266DA1" w:rsidRDefault="00266DA1" w:rsidP="00266DA1">
      <w:pPr>
        <w:rPr>
          <w:b/>
          <w:bCs/>
        </w:rPr>
      </w:pPr>
    </w:p>
    <w:p w14:paraId="6F3309A7" w14:textId="5D308450" w:rsidR="00266DA1" w:rsidRDefault="00266DA1" w:rsidP="00266DA1">
      <w:pPr>
        <w:rPr>
          <w:b/>
          <w:bCs/>
        </w:rPr>
      </w:pPr>
      <w:r w:rsidRPr="00266DA1">
        <w:rPr>
          <w:b/>
          <w:bCs/>
        </w:rPr>
        <w:t>Public Feedback Invitation – On-Site Assessment</w:t>
      </w:r>
    </w:p>
    <w:p w14:paraId="06A79DE8" w14:textId="77777777" w:rsidR="00266DA1" w:rsidRPr="00266DA1" w:rsidRDefault="00266DA1" w:rsidP="00266DA1">
      <w:pPr>
        <w:rPr>
          <w:b/>
          <w:bCs/>
        </w:rPr>
      </w:pPr>
    </w:p>
    <w:p w14:paraId="14063878" w14:textId="77777777" w:rsidR="00266DA1" w:rsidRDefault="00266DA1" w:rsidP="00266DA1">
      <w:r w:rsidRPr="00266DA1">
        <w:t xml:space="preserve">As part of the final On-Site Assessment, employees and members of the public are invited to provide feedback to the Assessment Team regarding the </w:t>
      </w:r>
      <w:r w:rsidRPr="00266DA1">
        <w:rPr>
          <w:b/>
          <w:bCs/>
        </w:rPr>
        <w:t>[Agency Name]</w:t>
      </w:r>
      <w:r w:rsidRPr="00266DA1">
        <w:t>’s compliance with accreditation standards.</w:t>
      </w:r>
    </w:p>
    <w:p w14:paraId="21B80E1C" w14:textId="77777777" w:rsidR="00266DA1" w:rsidRPr="00266DA1" w:rsidRDefault="00266DA1" w:rsidP="00266DA1"/>
    <w:p w14:paraId="4DB0FD2E" w14:textId="77777777" w:rsidR="00266DA1" w:rsidRDefault="00266DA1" w:rsidP="00266DA1">
      <w:r w:rsidRPr="00266DA1">
        <w:t>Feedback may be submitted directly through the Arizona Law Enforcement Accreditation Program’s official website:</w:t>
      </w:r>
    </w:p>
    <w:p w14:paraId="419E2FC7" w14:textId="77777777" w:rsidR="00266DA1" w:rsidRPr="00266DA1" w:rsidRDefault="00266DA1" w:rsidP="00266DA1"/>
    <w:p w14:paraId="19EDA049" w14:textId="4D1314DA" w:rsidR="00266DA1" w:rsidRPr="00266DA1" w:rsidRDefault="00266DA1" w:rsidP="00266DA1">
      <w:r>
        <w:sym w:font="Wingdings" w:char="F0DC"/>
      </w:r>
      <w:r>
        <w:t xml:space="preserve"> </w:t>
      </w:r>
      <w:hyperlink r:id="rId4" w:history="1">
        <w:r w:rsidRPr="00266DA1">
          <w:rPr>
            <w:rStyle w:val="Hyperlink"/>
            <w:b/>
            <w:bCs/>
          </w:rPr>
          <w:t>https://azleap.org/community-feedback/</w:t>
        </w:r>
      </w:hyperlink>
    </w:p>
    <w:p w14:paraId="2C4880D0" w14:textId="77777777" w:rsidR="00266DA1" w:rsidRDefault="00266DA1" w:rsidP="00266DA1"/>
    <w:p w14:paraId="4C2ACA70" w14:textId="6C9BB3AA" w:rsidR="00266DA1" w:rsidRPr="00266DA1" w:rsidRDefault="00266DA1" w:rsidP="00266DA1">
      <w:r w:rsidRPr="00266DA1">
        <w:t>Comments should focus on the agency’s ability to meet the Commission’s standards for accreditation. These standards are available for public review at:</w:t>
      </w:r>
    </w:p>
    <w:p w14:paraId="4AF7781C" w14:textId="77777777" w:rsidR="00266DA1" w:rsidRDefault="00266DA1" w:rsidP="00266DA1">
      <w:pPr>
        <w:rPr>
          <w:rFonts w:ascii="Segoe UI Emoji" w:hAnsi="Segoe UI Emoji" w:cs="Segoe UI Emoji"/>
        </w:rPr>
      </w:pPr>
    </w:p>
    <w:p w14:paraId="20A51430" w14:textId="5E4A32D5" w:rsidR="00266DA1" w:rsidRPr="00266DA1" w:rsidRDefault="00266DA1" w:rsidP="00266DA1">
      <w:r>
        <w:rPr>
          <w:b/>
          <w:bCs/>
        </w:rPr>
        <w:sym w:font="Wingdings" w:char="F0DC"/>
      </w:r>
      <w:r>
        <w:rPr>
          <w:b/>
          <w:bCs/>
        </w:rPr>
        <w:t xml:space="preserve"> </w:t>
      </w:r>
      <w:hyperlink r:id="rId5" w:history="1">
        <w:r w:rsidRPr="00266DA1">
          <w:rPr>
            <w:rStyle w:val="Hyperlink"/>
            <w:b/>
            <w:bCs/>
          </w:rPr>
          <w:t>https://azleap.org/about-aleap/</w:t>
        </w:r>
      </w:hyperlink>
    </w:p>
    <w:p w14:paraId="13333300" w14:textId="77777777" w:rsidR="00266DA1" w:rsidRDefault="00266DA1" w:rsidP="00266DA1"/>
    <w:p w14:paraId="780445AF" w14:textId="12C7B9E5" w:rsidR="00266DA1" w:rsidRPr="00266DA1" w:rsidRDefault="00266DA1" w:rsidP="00266DA1">
      <w:r w:rsidRPr="00266DA1">
        <w:t xml:space="preserve">For additional questions, please contact the Accreditation Director at </w:t>
      </w:r>
      <w:r w:rsidRPr="00266DA1">
        <w:rPr>
          <w:b/>
          <w:bCs/>
        </w:rPr>
        <w:t>stacyolson@azchiefsofpolice.org</w:t>
      </w:r>
      <w:r w:rsidRPr="00266DA1">
        <w:t>.</w:t>
      </w:r>
    </w:p>
    <w:p w14:paraId="56F23904" w14:textId="77777777" w:rsidR="00266DA1" w:rsidRPr="00266DA1" w:rsidRDefault="00266DA1" w:rsidP="00266DA1">
      <w:r w:rsidRPr="00266DA1">
        <w:pict w14:anchorId="2322BA5A">
          <v:rect id="_x0000_i1038" style="width:0;height:1.5pt" o:hralign="center" o:hrstd="t" o:hr="t" fillcolor="#a0a0a0" stroked="f"/>
        </w:pict>
      </w:r>
    </w:p>
    <w:p w14:paraId="14C7AA5C" w14:textId="77777777" w:rsidR="00266DA1" w:rsidRDefault="00266DA1" w:rsidP="00266DA1"/>
    <w:p w14:paraId="1194E5C7" w14:textId="2FD83721" w:rsidR="00266DA1" w:rsidRPr="00266DA1" w:rsidRDefault="00266DA1" w:rsidP="00266DA1">
      <w:r w:rsidRPr="00266DA1">
        <w:t xml:space="preserve">The </w:t>
      </w:r>
      <w:r w:rsidRPr="00266DA1">
        <w:rPr>
          <w:b/>
          <w:bCs/>
        </w:rPr>
        <w:t>[Agency Name]</w:t>
      </w:r>
      <w:r w:rsidRPr="00266DA1">
        <w:t xml:space="preserve"> must comply with </w:t>
      </w:r>
      <w:r w:rsidRPr="00266DA1">
        <w:rPr>
          <w:b/>
          <w:bCs/>
        </w:rPr>
        <w:t>174</w:t>
      </w:r>
      <w:r w:rsidRPr="00266DA1">
        <w:t xml:space="preserve"> standards </w:t>
      </w:r>
      <w:proofErr w:type="gramStart"/>
      <w:r w:rsidRPr="00266DA1">
        <w:t>in order to</w:t>
      </w:r>
      <w:proofErr w:type="gramEnd"/>
      <w:r w:rsidRPr="00266DA1">
        <w:t xml:space="preserve"> achieve accredited status. Chief </w:t>
      </w:r>
      <w:r w:rsidRPr="00266DA1">
        <w:rPr>
          <w:b/>
          <w:bCs/>
        </w:rPr>
        <w:t>[Full Name]</w:t>
      </w:r>
      <w:r w:rsidRPr="00266DA1">
        <w:t xml:space="preserve"> stated</w:t>
      </w:r>
      <w:r>
        <w:t xml:space="preserve">, </w:t>
      </w:r>
      <w:r w:rsidRPr="00266DA1">
        <w:t>“</w:t>
      </w:r>
      <w:r w:rsidRPr="00266DA1">
        <w:rPr>
          <w:i/>
          <w:iCs/>
        </w:rPr>
        <w:t>Accreditation results in greater accountability within the agency, reduced risk and liability exposure, stronger defense against civil lawsuits, increased community advocacy, and more confidence in the agency’s ability to operate efficiently and respond to community needs</w:t>
      </w:r>
      <w:r w:rsidRPr="00266DA1">
        <w:t>.”</w:t>
      </w:r>
    </w:p>
    <w:p w14:paraId="2E4F5077" w14:textId="77777777" w:rsidR="00266DA1" w:rsidRDefault="00266DA1" w:rsidP="00266DA1"/>
    <w:p w14:paraId="604AAA1D" w14:textId="27C8CFE7" w:rsidR="00266DA1" w:rsidRDefault="00266DA1" w:rsidP="00266DA1">
      <w:r w:rsidRPr="00266DA1">
        <w:t>ALEAP Director Stacy Olson explained</w:t>
      </w:r>
      <w:r>
        <w:t>, “</w:t>
      </w:r>
      <w:r w:rsidRPr="00266DA1">
        <w:rPr>
          <w:i/>
          <w:iCs/>
        </w:rPr>
        <w:t>The assessment team is composed of law enforcement professionals from similar Arizona law enforcement agencies. They will review written materials, interview agency members, and visit offices and other locations where compliance with accreditation standards can be verified. After completing their assessment, the team will submit a report to the full Commission, which will then determine whether the agency will be granted accredited status</w:t>
      </w:r>
      <w:r w:rsidRPr="00266DA1">
        <w:t>.”</w:t>
      </w:r>
    </w:p>
    <w:p w14:paraId="72F4DB27" w14:textId="77777777" w:rsidR="00266DA1" w:rsidRPr="00266DA1" w:rsidRDefault="00266DA1" w:rsidP="00266DA1"/>
    <w:p w14:paraId="2B6D1126" w14:textId="77777777" w:rsidR="00266DA1" w:rsidRDefault="00266DA1" w:rsidP="00266DA1">
      <w:r w:rsidRPr="00266DA1">
        <w:t>Accreditation is valid for four years. During this time, accredited agencies must submit annual reports verifying continued compliance with applicable standards.</w:t>
      </w:r>
    </w:p>
    <w:p w14:paraId="72793AF8" w14:textId="77777777" w:rsidR="00266DA1" w:rsidRPr="00266DA1" w:rsidRDefault="00266DA1" w:rsidP="00266DA1"/>
    <w:p w14:paraId="1237A6E4" w14:textId="79B62EDB" w:rsidR="00266DA1" w:rsidRPr="00266DA1" w:rsidRDefault="00266DA1" w:rsidP="00266DA1">
      <w:r w:rsidRPr="00266DA1">
        <w:t>The Arizona Association of Chiefs of Police (AACOP) serves as the accrediting agency for the State of Arizona. For more information about AACOP, visi</w:t>
      </w:r>
      <w:r>
        <w:t xml:space="preserve">t  </w:t>
      </w:r>
      <w:hyperlink r:id="rId6" w:history="1">
        <w:r w:rsidRPr="00266DA1">
          <w:rPr>
            <w:rStyle w:val="Hyperlink"/>
            <w:b/>
            <w:bCs/>
          </w:rPr>
          <w:t>www.azchiefsofpolice.org</w:t>
        </w:r>
      </w:hyperlink>
    </w:p>
    <w:p w14:paraId="67E74079" w14:textId="77777777" w:rsidR="00614707" w:rsidRDefault="00614707"/>
    <w:sectPr w:rsidR="00614707" w:rsidSect="00266DA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DA1"/>
    <w:rsid w:val="00266DA1"/>
    <w:rsid w:val="004E3E41"/>
    <w:rsid w:val="00614707"/>
    <w:rsid w:val="00C40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0346B"/>
  <w15:chartTrackingRefBased/>
  <w15:docId w15:val="{4FADC38A-54DC-406D-97A2-8E3CBF961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6D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6D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6D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6D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6D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6D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6D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6D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6D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D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6D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6D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6D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6D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6D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6D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6D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6DA1"/>
    <w:rPr>
      <w:rFonts w:eastAsiaTheme="majorEastAsia" w:cstheme="majorBidi"/>
      <w:color w:val="272727" w:themeColor="text1" w:themeTint="D8"/>
    </w:rPr>
  </w:style>
  <w:style w:type="paragraph" w:styleId="Title">
    <w:name w:val="Title"/>
    <w:basedOn w:val="Normal"/>
    <w:next w:val="Normal"/>
    <w:link w:val="TitleChar"/>
    <w:uiPriority w:val="10"/>
    <w:qFormat/>
    <w:rsid w:val="00266D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6D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6DA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6D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6DA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6DA1"/>
    <w:rPr>
      <w:i/>
      <w:iCs/>
      <w:color w:val="404040" w:themeColor="text1" w:themeTint="BF"/>
    </w:rPr>
  </w:style>
  <w:style w:type="paragraph" w:styleId="ListParagraph">
    <w:name w:val="List Paragraph"/>
    <w:basedOn w:val="Normal"/>
    <w:uiPriority w:val="34"/>
    <w:qFormat/>
    <w:rsid w:val="00266DA1"/>
    <w:pPr>
      <w:ind w:left="720"/>
      <w:contextualSpacing/>
    </w:pPr>
  </w:style>
  <w:style w:type="character" w:styleId="IntenseEmphasis">
    <w:name w:val="Intense Emphasis"/>
    <w:basedOn w:val="DefaultParagraphFont"/>
    <w:uiPriority w:val="21"/>
    <w:qFormat/>
    <w:rsid w:val="00266DA1"/>
    <w:rPr>
      <w:i/>
      <w:iCs/>
      <w:color w:val="0F4761" w:themeColor="accent1" w:themeShade="BF"/>
    </w:rPr>
  </w:style>
  <w:style w:type="paragraph" w:styleId="IntenseQuote">
    <w:name w:val="Intense Quote"/>
    <w:basedOn w:val="Normal"/>
    <w:next w:val="Normal"/>
    <w:link w:val="IntenseQuoteChar"/>
    <w:uiPriority w:val="30"/>
    <w:qFormat/>
    <w:rsid w:val="00266D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6DA1"/>
    <w:rPr>
      <w:i/>
      <w:iCs/>
      <w:color w:val="0F4761" w:themeColor="accent1" w:themeShade="BF"/>
    </w:rPr>
  </w:style>
  <w:style w:type="character" w:styleId="IntenseReference">
    <w:name w:val="Intense Reference"/>
    <w:basedOn w:val="DefaultParagraphFont"/>
    <w:uiPriority w:val="32"/>
    <w:qFormat/>
    <w:rsid w:val="00266DA1"/>
    <w:rPr>
      <w:b/>
      <w:bCs/>
      <w:smallCaps/>
      <w:color w:val="0F4761" w:themeColor="accent1" w:themeShade="BF"/>
      <w:spacing w:val="5"/>
    </w:rPr>
  </w:style>
  <w:style w:type="character" w:styleId="Hyperlink">
    <w:name w:val="Hyperlink"/>
    <w:basedOn w:val="DefaultParagraphFont"/>
    <w:uiPriority w:val="99"/>
    <w:unhideWhenUsed/>
    <w:rsid w:val="00266DA1"/>
    <w:rPr>
      <w:color w:val="467886" w:themeColor="hyperlink"/>
      <w:u w:val="single"/>
    </w:rPr>
  </w:style>
  <w:style w:type="character" w:styleId="UnresolvedMention">
    <w:name w:val="Unresolved Mention"/>
    <w:basedOn w:val="DefaultParagraphFont"/>
    <w:uiPriority w:val="99"/>
    <w:semiHidden/>
    <w:unhideWhenUsed/>
    <w:rsid w:val="00266D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2074">
      <w:bodyDiv w:val="1"/>
      <w:marLeft w:val="0"/>
      <w:marRight w:val="0"/>
      <w:marTop w:val="0"/>
      <w:marBottom w:val="0"/>
      <w:divBdr>
        <w:top w:val="none" w:sz="0" w:space="0" w:color="auto"/>
        <w:left w:val="none" w:sz="0" w:space="0" w:color="auto"/>
        <w:bottom w:val="none" w:sz="0" w:space="0" w:color="auto"/>
        <w:right w:val="none" w:sz="0" w:space="0" w:color="auto"/>
      </w:divBdr>
      <w:divsChild>
        <w:div w:id="1711756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298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0419970">
      <w:bodyDiv w:val="1"/>
      <w:marLeft w:val="0"/>
      <w:marRight w:val="0"/>
      <w:marTop w:val="0"/>
      <w:marBottom w:val="0"/>
      <w:divBdr>
        <w:top w:val="none" w:sz="0" w:space="0" w:color="auto"/>
        <w:left w:val="none" w:sz="0" w:space="0" w:color="auto"/>
        <w:bottom w:val="none" w:sz="0" w:space="0" w:color="auto"/>
        <w:right w:val="none" w:sz="0" w:space="0" w:color="auto"/>
      </w:divBdr>
      <w:divsChild>
        <w:div w:id="410127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30892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zchiefsofpolice.org" TargetMode="External"/><Relationship Id="rId5" Type="http://schemas.openxmlformats.org/officeDocument/2006/relationships/hyperlink" Target="https://azleap.org/about-aleap/" TargetMode="External"/><Relationship Id="rId4" Type="http://schemas.openxmlformats.org/officeDocument/2006/relationships/hyperlink" Target="https://azleap.org/community-feedba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2238</Characters>
  <Application>Microsoft Office Word</Application>
  <DocSecurity>0</DocSecurity>
  <Lines>57</Lines>
  <Paragraphs>36</Paragraphs>
  <ScaleCrop>false</ScaleCrop>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Olson</dc:creator>
  <cp:keywords/>
  <dc:description/>
  <cp:lastModifiedBy>Stacy Olson</cp:lastModifiedBy>
  <cp:revision>2</cp:revision>
  <dcterms:created xsi:type="dcterms:W3CDTF">2025-06-02T22:49:00Z</dcterms:created>
  <dcterms:modified xsi:type="dcterms:W3CDTF">2025-06-02T22:49:00Z</dcterms:modified>
</cp:coreProperties>
</file>